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CEC28" w14:textId="379C57A7" w:rsidR="00823EE2" w:rsidRDefault="002A1FFA" w:rsidP="002A1FFA">
      <w:pPr>
        <w:rPr>
          <w:rFonts w:ascii="Times New Roman" w:eastAsia="Times New Roman" w:hAnsi="Times New Roman" w:cs="Times New Roman"/>
        </w:rPr>
      </w:pPr>
      <w:r w:rsidRPr="00634C09">
        <w:rPr>
          <w:rFonts w:ascii="Times New Roman" w:eastAsia="Times New Roman" w:hAnsi="Times New Roman" w:cs="Times New Roman"/>
        </w:rPr>
        <w:fldChar w:fldCharType="begin"/>
      </w:r>
      <w:r w:rsidRPr="00634C09">
        <w:rPr>
          <w:rFonts w:ascii="Times New Roman" w:eastAsia="Times New Roman" w:hAnsi="Times New Roman" w:cs="Times New Roman"/>
        </w:rPr>
        <w:instrText xml:space="preserve"> INCLUDEPICTURE "/var/folders/d5/0x26tf9j2qb_ybtjb19dx6tr0000gp/T/com.microsoft.Word/WebArchiveCopyPasteTempFiles/page2image1775392" \* MERGEFORMATINET </w:instrText>
      </w:r>
      <w:r w:rsidRPr="00634C09">
        <w:rPr>
          <w:rFonts w:ascii="Times New Roman" w:eastAsia="Times New Roman" w:hAnsi="Times New Roman" w:cs="Times New Roman"/>
        </w:rPr>
        <w:fldChar w:fldCharType="separate"/>
      </w:r>
      <w:r w:rsidRPr="00634C09">
        <w:rPr>
          <w:rFonts w:ascii="Times New Roman" w:eastAsia="Times New Roman" w:hAnsi="Times New Roman" w:cs="Times New Roman"/>
          <w:noProof/>
        </w:rPr>
        <w:drawing>
          <wp:inline distT="0" distB="0" distL="0" distR="0" wp14:anchorId="7D274EDA" wp14:editId="6808EA3E">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634C09">
        <w:rPr>
          <w:rFonts w:ascii="Times New Roman" w:eastAsia="Times New Roman" w:hAnsi="Times New Roman" w:cs="Times New Roman"/>
        </w:rPr>
        <w:fldChar w:fldCharType="end"/>
      </w:r>
      <w:r>
        <w:rPr>
          <w:rFonts w:ascii="Times New Roman" w:eastAsia="Times New Roman" w:hAnsi="Times New Roman" w:cs="Times New Roman"/>
        </w:rPr>
        <w:t>College Hil</w:t>
      </w:r>
      <w:r w:rsidR="00DF2895">
        <w:rPr>
          <w:rFonts w:ascii="Times New Roman" w:eastAsia="Times New Roman" w:hAnsi="Times New Roman" w:cs="Times New Roman"/>
        </w:rPr>
        <w:t xml:space="preserve">l Partnership Meeting, </w:t>
      </w:r>
      <w:r w:rsidR="00C16172">
        <w:rPr>
          <w:rFonts w:ascii="Times New Roman" w:eastAsia="Times New Roman" w:hAnsi="Times New Roman" w:cs="Times New Roman"/>
        </w:rPr>
        <w:t>December 11</w:t>
      </w:r>
      <w:r w:rsidR="00D85027">
        <w:rPr>
          <w:rFonts w:ascii="Times New Roman" w:eastAsia="Times New Roman" w:hAnsi="Times New Roman" w:cs="Times New Roman"/>
        </w:rPr>
        <w:t>, 2018</w:t>
      </w:r>
      <w:r>
        <w:rPr>
          <w:rFonts w:ascii="Times New Roman" w:eastAsia="Times New Roman" w:hAnsi="Times New Roman" w:cs="Times New Roman"/>
        </w:rPr>
        <w:t>, CHP Office</w:t>
      </w:r>
    </w:p>
    <w:p w14:paraId="38BC8084" w14:textId="77777777" w:rsidR="002A1FFA" w:rsidRDefault="002A1FFA">
      <w:pPr>
        <w:rPr>
          <w:rFonts w:ascii="Times New Roman" w:eastAsia="Times New Roman" w:hAnsi="Times New Roman" w:cs="Times New Roman"/>
        </w:rPr>
      </w:pPr>
    </w:p>
    <w:p w14:paraId="329B1475" w14:textId="77777777" w:rsidR="002A1FFA" w:rsidRPr="001831BF" w:rsidRDefault="002A1FFA" w:rsidP="00D85027">
      <w:pPr>
        <w:outlineLvl w:val="0"/>
        <w:rPr>
          <w:rFonts w:asciiTheme="majorBidi" w:hAnsiTheme="majorBidi" w:cstheme="majorBidi"/>
        </w:rPr>
      </w:pPr>
      <w:r w:rsidRPr="001831BF">
        <w:rPr>
          <w:rFonts w:asciiTheme="majorBidi" w:hAnsiTheme="majorBidi" w:cstheme="majorBid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2A1FFA" w:rsidRPr="001831BF" w14:paraId="531D44E3" w14:textId="77777777" w:rsidTr="00E7554E">
        <w:trPr>
          <w:trHeight w:val="260"/>
        </w:trPr>
        <w:tc>
          <w:tcPr>
            <w:tcW w:w="457" w:type="dxa"/>
          </w:tcPr>
          <w:p w14:paraId="026C9171" w14:textId="03DB6050" w:rsidR="002A1FFA" w:rsidRPr="001831BF" w:rsidRDefault="00C16172" w:rsidP="00E7554E">
            <w:pPr>
              <w:spacing w:before="100"/>
              <w:rPr>
                <w:rFonts w:asciiTheme="majorBidi" w:hAnsiTheme="majorBidi" w:cstheme="majorBidi"/>
              </w:rPr>
            </w:pPr>
            <w:r>
              <w:rPr>
                <w:rFonts w:asciiTheme="majorBidi" w:hAnsiTheme="majorBidi" w:cstheme="majorBidi"/>
              </w:rPr>
              <w:t>X</w:t>
            </w:r>
          </w:p>
        </w:tc>
        <w:tc>
          <w:tcPr>
            <w:tcW w:w="3882" w:type="dxa"/>
          </w:tcPr>
          <w:p w14:paraId="1A1453BA"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Kamyar Enshayan, President, At-Large</w:t>
            </w:r>
          </w:p>
        </w:tc>
        <w:tc>
          <w:tcPr>
            <w:tcW w:w="426" w:type="dxa"/>
          </w:tcPr>
          <w:p w14:paraId="18DCB87A" w14:textId="1851869B" w:rsidR="002A1FFA" w:rsidRPr="001831BF" w:rsidRDefault="00B87EA3" w:rsidP="00E7554E">
            <w:pPr>
              <w:spacing w:before="100"/>
              <w:rPr>
                <w:rFonts w:asciiTheme="majorBidi" w:hAnsiTheme="majorBidi" w:cstheme="majorBidi"/>
              </w:rPr>
            </w:pPr>
            <w:r>
              <w:rPr>
                <w:rFonts w:asciiTheme="majorBidi" w:hAnsiTheme="majorBidi" w:cstheme="majorBidi"/>
              </w:rPr>
              <w:t>X</w:t>
            </w:r>
          </w:p>
        </w:tc>
        <w:tc>
          <w:tcPr>
            <w:tcW w:w="4091" w:type="dxa"/>
          </w:tcPr>
          <w:p w14:paraId="669DE9BF"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Dave Deibler, Vice President, Landlord</w:t>
            </w:r>
          </w:p>
        </w:tc>
      </w:tr>
      <w:tr w:rsidR="002A1FFA" w:rsidRPr="001831BF" w14:paraId="650E647F" w14:textId="77777777" w:rsidTr="00E7554E">
        <w:trPr>
          <w:trHeight w:val="280"/>
        </w:trPr>
        <w:tc>
          <w:tcPr>
            <w:tcW w:w="457" w:type="dxa"/>
          </w:tcPr>
          <w:p w14:paraId="24E8A603" w14:textId="5164E0B2"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0C358A00"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Kathryn Sogard, CHP Coordinator</w:t>
            </w:r>
          </w:p>
        </w:tc>
        <w:tc>
          <w:tcPr>
            <w:tcW w:w="426" w:type="dxa"/>
          </w:tcPr>
          <w:p w14:paraId="7CFBCB5B" w14:textId="12601469"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62B56C73"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Doug Johnson, Treasurer, At-Large</w:t>
            </w:r>
          </w:p>
        </w:tc>
      </w:tr>
      <w:tr w:rsidR="002A1FFA" w:rsidRPr="001831BF" w14:paraId="39E1D298" w14:textId="77777777" w:rsidTr="00E7554E">
        <w:trPr>
          <w:trHeight w:val="440"/>
        </w:trPr>
        <w:tc>
          <w:tcPr>
            <w:tcW w:w="457" w:type="dxa"/>
          </w:tcPr>
          <w:p w14:paraId="74324B7A" w14:textId="36A63BC1"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48868460"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Becky Hawbaker, Secretary, Resident</w:t>
            </w:r>
          </w:p>
        </w:tc>
        <w:tc>
          <w:tcPr>
            <w:tcW w:w="426" w:type="dxa"/>
          </w:tcPr>
          <w:p w14:paraId="6B9136DB" w14:textId="6EE9C11C" w:rsidR="002A1FFA" w:rsidRPr="001831BF" w:rsidRDefault="002A1FFA" w:rsidP="00E7554E">
            <w:pPr>
              <w:spacing w:before="100"/>
              <w:rPr>
                <w:rFonts w:asciiTheme="majorBidi" w:hAnsiTheme="majorBidi" w:cstheme="majorBidi"/>
              </w:rPr>
            </w:pPr>
          </w:p>
        </w:tc>
        <w:tc>
          <w:tcPr>
            <w:tcW w:w="4091" w:type="dxa"/>
          </w:tcPr>
          <w:p w14:paraId="3CF2638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Alex Funke, At-Large</w:t>
            </w:r>
          </w:p>
        </w:tc>
      </w:tr>
      <w:tr w:rsidR="002A1FFA" w:rsidRPr="001831BF" w14:paraId="3067091D" w14:textId="77777777" w:rsidTr="00E7554E">
        <w:trPr>
          <w:trHeight w:val="340"/>
        </w:trPr>
        <w:tc>
          <w:tcPr>
            <w:tcW w:w="457" w:type="dxa"/>
          </w:tcPr>
          <w:p w14:paraId="2758D7CE" w14:textId="0A5889B7" w:rsidR="002A1FFA" w:rsidRPr="001831BF" w:rsidRDefault="006920E4" w:rsidP="00E7554E">
            <w:pPr>
              <w:spacing w:before="100"/>
              <w:rPr>
                <w:rFonts w:asciiTheme="majorBidi" w:hAnsiTheme="majorBidi" w:cstheme="majorBidi"/>
              </w:rPr>
            </w:pPr>
            <w:r>
              <w:rPr>
                <w:rFonts w:asciiTheme="majorBidi" w:hAnsiTheme="majorBidi" w:cstheme="majorBidi"/>
              </w:rPr>
              <w:t>X</w:t>
            </w:r>
          </w:p>
        </w:tc>
        <w:tc>
          <w:tcPr>
            <w:tcW w:w="3882" w:type="dxa"/>
          </w:tcPr>
          <w:p w14:paraId="165BB15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Martin, Resident</w:t>
            </w:r>
          </w:p>
        </w:tc>
        <w:tc>
          <w:tcPr>
            <w:tcW w:w="426" w:type="dxa"/>
          </w:tcPr>
          <w:p w14:paraId="56AFE0C0" w14:textId="25394E25" w:rsidR="002A1FFA" w:rsidRPr="001831BF" w:rsidRDefault="006920E4" w:rsidP="00E7554E">
            <w:pPr>
              <w:spacing w:before="100"/>
              <w:rPr>
                <w:rFonts w:asciiTheme="majorBidi" w:hAnsiTheme="majorBidi" w:cstheme="majorBidi"/>
              </w:rPr>
            </w:pPr>
            <w:r>
              <w:rPr>
                <w:rFonts w:asciiTheme="majorBidi" w:hAnsiTheme="majorBidi" w:cstheme="majorBidi"/>
              </w:rPr>
              <w:t>X.</w:t>
            </w:r>
          </w:p>
        </w:tc>
        <w:tc>
          <w:tcPr>
            <w:tcW w:w="4091" w:type="dxa"/>
          </w:tcPr>
          <w:p w14:paraId="344E06C8"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Andy Fuchtman, At-Large</w:t>
            </w:r>
          </w:p>
        </w:tc>
      </w:tr>
      <w:tr w:rsidR="002A1FFA" w:rsidRPr="001831BF" w14:paraId="6C56BCD1" w14:textId="77777777" w:rsidTr="00E7554E">
        <w:trPr>
          <w:trHeight w:val="340"/>
        </w:trPr>
        <w:tc>
          <w:tcPr>
            <w:tcW w:w="457" w:type="dxa"/>
          </w:tcPr>
          <w:p w14:paraId="7BD56AEF" w14:textId="220A110A" w:rsidR="002A1FFA" w:rsidRPr="001831BF" w:rsidRDefault="006920E4" w:rsidP="00E7554E">
            <w:pPr>
              <w:spacing w:before="100"/>
              <w:rPr>
                <w:rFonts w:asciiTheme="majorBidi" w:hAnsiTheme="majorBidi" w:cstheme="majorBidi"/>
              </w:rPr>
            </w:pPr>
            <w:r>
              <w:rPr>
                <w:rFonts w:asciiTheme="majorBidi" w:hAnsiTheme="majorBidi" w:cstheme="majorBidi"/>
              </w:rPr>
              <w:t>X</w:t>
            </w:r>
          </w:p>
        </w:tc>
        <w:tc>
          <w:tcPr>
            <w:tcW w:w="3882" w:type="dxa"/>
          </w:tcPr>
          <w:p w14:paraId="45744504"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Wernimont, Landlord</w:t>
            </w:r>
          </w:p>
        </w:tc>
        <w:tc>
          <w:tcPr>
            <w:tcW w:w="426" w:type="dxa"/>
          </w:tcPr>
          <w:p w14:paraId="18887D67" w14:textId="18E47B8A" w:rsidR="002A1FFA" w:rsidRPr="001831BF" w:rsidRDefault="002A1FFA" w:rsidP="00E7554E">
            <w:pPr>
              <w:spacing w:before="100"/>
              <w:rPr>
                <w:rFonts w:asciiTheme="majorBidi" w:hAnsiTheme="majorBidi" w:cstheme="majorBidi"/>
              </w:rPr>
            </w:pPr>
          </w:p>
        </w:tc>
        <w:tc>
          <w:tcPr>
            <w:tcW w:w="4091" w:type="dxa"/>
          </w:tcPr>
          <w:p w14:paraId="473F8ED1"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Drew Stensland,  UNI Student Government</w:t>
            </w:r>
          </w:p>
        </w:tc>
      </w:tr>
      <w:tr w:rsidR="002A1FFA" w:rsidRPr="001831BF" w14:paraId="2CD407A2" w14:textId="77777777" w:rsidTr="00E7554E">
        <w:trPr>
          <w:trHeight w:val="422"/>
        </w:trPr>
        <w:tc>
          <w:tcPr>
            <w:tcW w:w="457" w:type="dxa"/>
          </w:tcPr>
          <w:p w14:paraId="56969669" w14:textId="5E57E5CA"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6A1516FA"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Andrea Geary, Business</w:t>
            </w:r>
          </w:p>
        </w:tc>
        <w:tc>
          <w:tcPr>
            <w:tcW w:w="426" w:type="dxa"/>
          </w:tcPr>
          <w:p w14:paraId="461F770C" w14:textId="6C9E7F43" w:rsidR="002A1FFA" w:rsidRPr="001831BF" w:rsidRDefault="002A1FFA" w:rsidP="00E7554E">
            <w:pPr>
              <w:spacing w:before="100"/>
              <w:rPr>
                <w:rFonts w:asciiTheme="majorBidi" w:hAnsiTheme="majorBidi" w:cstheme="majorBidi"/>
              </w:rPr>
            </w:pPr>
          </w:p>
        </w:tc>
        <w:tc>
          <w:tcPr>
            <w:tcW w:w="4091" w:type="dxa"/>
          </w:tcPr>
          <w:p w14:paraId="4026D55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Mike Hayes Ex-Officio City Liaison</w:t>
            </w:r>
          </w:p>
        </w:tc>
      </w:tr>
      <w:tr w:rsidR="002A1FFA" w:rsidRPr="00B87EA3" w14:paraId="334BBDB2" w14:textId="77777777" w:rsidTr="00E7554E">
        <w:trPr>
          <w:trHeight w:val="320"/>
        </w:trPr>
        <w:tc>
          <w:tcPr>
            <w:tcW w:w="457" w:type="dxa"/>
          </w:tcPr>
          <w:p w14:paraId="5D35AA31" w14:textId="773C6C65" w:rsidR="002A1FFA" w:rsidRPr="001831BF" w:rsidRDefault="006920E4" w:rsidP="00E7554E">
            <w:pPr>
              <w:spacing w:before="100"/>
              <w:rPr>
                <w:rFonts w:asciiTheme="majorBidi" w:hAnsiTheme="majorBidi" w:cstheme="majorBidi"/>
              </w:rPr>
            </w:pPr>
            <w:r>
              <w:rPr>
                <w:rFonts w:asciiTheme="majorBidi" w:hAnsiTheme="majorBidi" w:cstheme="majorBidi"/>
              </w:rPr>
              <w:t>X</w:t>
            </w:r>
          </w:p>
        </w:tc>
        <w:tc>
          <w:tcPr>
            <w:tcW w:w="3882" w:type="dxa"/>
          </w:tcPr>
          <w:p w14:paraId="6ECEF98E"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Barb Schilf, Business</w:t>
            </w:r>
          </w:p>
        </w:tc>
        <w:tc>
          <w:tcPr>
            <w:tcW w:w="426" w:type="dxa"/>
          </w:tcPr>
          <w:p w14:paraId="1548C209" w14:textId="49236508" w:rsidR="002A1FFA" w:rsidRPr="001831BF" w:rsidRDefault="00B87EA3" w:rsidP="00E7554E">
            <w:pPr>
              <w:spacing w:before="100"/>
              <w:rPr>
                <w:rFonts w:asciiTheme="majorBidi" w:hAnsiTheme="majorBidi" w:cstheme="majorBidi"/>
              </w:rPr>
            </w:pPr>
            <w:r>
              <w:rPr>
                <w:rFonts w:asciiTheme="majorBidi" w:hAnsiTheme="majorBidi" w:cstheme="majorBidi"/>
              </w:rPr>
              <w:t>X</w:t>
            </w:r>
          </w:p>
        </w:tc>
        <w:tc>
          <w:tcPr>
            <w:tcW w:w="4091" w:type="dxa"/>
          </w:tcPr>
          <w:p w14:paraId="23489A14" w14:textId="2E6A9002" w:rsidR="002A1FFA" w:rsidRPr="001831BF" w:rsidRDefault="00B87EA3" w:rsidP="00E7554E">
            <w:pPr>
              <w:spacing w:before="100"/>
              <w:rPr>
                <w:rFonts w:asciiTheme="majorBidi" w:hAnsiTheme="majorBidi" w:cstheme="majorBidi"/>
                <w:lang w:val="it-IT"/>
              </w:rPr>
            </w:pPr>
            <w:r>
              <w:rPr>
                <w:rFonts w:asciiTheme="majorBidi" w:hAnsiTheme="majorBidi" w:cstheme="majorBidi"/>
                <w:lang w:val="it-IT"/>
              </w:rPr>
              <w:t>Andrew Morse</w:t>
            </w:r>
            <w:r w:rsidR="002A1FFA" w:rsidRPr="001831BF">
              <w:rPr>
                <w:rFonts w:asciiTheme="majorBidi" w:hAnsiTheme="majorBidi" w:cstheme="majorBidi"/>
                <w:lang w:val="it-IT"/>
              </w:rPr>
              <w:t>,  Ex-Officio UNI</w:t>
            </w:r>
          </w:p>
        </w:tc>
      </w:tr>
      <w:tr w:rsidR="002A1FFA" w:rsidRPr="00C16172" w14:paraId="2814DC88" w14:textId="77777777" w:rsidTr="00E7554E">
        <w:trPr>
          <w:trHeight w:val="280"/>
        </w:trPr>
        <w:tc>
          <w:tcPr>
            <w:tcW w:w="457" w:type="dxa"/>
          </w:tcPr>
          <w:p w14:paraId="7BB913A0" w14:textId="77777777" w:rsidR="002A1FFA" w:rsidRPr="001831BF" w:rsidRDefault="002A1FFA" w:rsidP="00E7554E">
            <w:pPr>
              <w:spacing w:before="100"/>
              <w:rPr>
                <w:rFonts w:asciiTheme="majorBidi" w:hAnsiTheme="majorBidi" w:cstheme="majorBidi"/>
                <w:lang w:val="it-IT"/>
              </w:rPr>
            </w:pPr>
          </w:p>
        </w:tc>
        <w:tc>
          <w:tcPr>
            <w:tcW w:w="3882" w:type="dxa"/>
          </w:tcPr>
          <w:p w14:paraId="0632E9A6"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Cary Darrah Ex-Officio, Cedar Valley Alliance</w:t>
            </w:r>
          </w:p>
        </w:tc>
        <w:tc>
          <w:tcPr>
            <w:tcW w:w="426" w:type="dxa"/>
          </w:tcPr>
          <w:p w14:paraId="6A3A36FB" w14:textId="77777777" w:rsidR="002A1FFA" w:rsidRPr="001831BF" w:rsidRDefault="002A1FFA" w:rsidP="00E7554E">
            <w:pPr>
              <w:spacing w:before="100"/>
              <w:rPr>
                <w:rFonts w:asciiTheme="majorBidi" w:hAnsiTheme="majorBidi" w:cstheme="majorBidi"/>
                <w:lang w:val="it-IT"/>
              </w:rPr>
            </w:pPr>
          </w:p>
        </w:tc>
        <w:tc>
          <w:tcPr>
            <w:tcW w:w="4091" w:type="dxa"/>
          </w:tcPr>
          <w:p w14:paraId="565C256E"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 xml:space="preserve">Mary-Sue </w:t>
            </w:r>
            <w:proofErr w:type="spellStart"/>
            <w:r w:rsidRPr="001831BF">
              <w:rPr>
                <w:rFonts w:asciiTheme="majorBidi" w:hAnsiTheme="majorBidi" w:cstheme="majorBidi"/>
                <w:lang w:val="it-IT"/>
              </w:rPr>
              <w:t>Bartlett</w:t>
            </w:r>
            <w:proofErr w:type="spellEnd"/>
            <w:r w:rsidRPr="001831BF">
              <w:rPr>
                <w:rFonts w:asciiTheme="majorBidi" w:hAnsiTheme="majorBidi" w:cstheme="majorBidi"/>
                <w:lang w:val="it-IT"/>
              </w:rPr>
              <w:t xml:space="preserve"> Ex-Officio CHAF </w:t>
            </w:r>
          </w:p>
        </w:tc>
      </w:tr>
      <w:tr w:rsidR="002A1FFA" w:rsidRPr="001831BF" w14:paraId="6AC457A8" w14:textId="77777777" w:rsidTr="00E7554E">
        <w:trPr>
          <w:trHeight w:val="80"/>
        </w:trPr>
        <w:tc>
          <w:tcPr>
            <w:tcW w:w="457" w:type="dxa"/>
          </w:tcPr>
          <w:p w14:paraId="435D12A4" w14:textId="78246E1A" w:rsidR="002A1FFA" w:rsidRPr="001831BF" w:rsidRDefault="003173E0" w:rsidP="00E7554E">
            <w:pPr>
              <w:spacing w:before="100"/>
              <w:rPr>
                <w:rFonts w:asciiTheme="majorBidi" w:hAnsiTheme="majorBidi" w:cstheme="majorBidi"/>
                <w:lang w:val="it-IT"/>
              </w:rPr>
            </w:pPr>
            <w:r>
              <w:rPr>
                <w:rFonts w:asciiTheme="majorBidi" w:hAnsiTheme="majorBidi" w:cstheme="majorBidi"/>
                <w:lang w:val="it-IT"/>
              </w:rPr>
              <w:t>X</w:t>
            </w:r>
          </w:p>
        </w:tc>
        <w:tc>
          <w:tcPr>
            <w:tcW w:w="3882" w:type="dxa"/>
          </w:tcPr>
          <w:p w14:paraId="64A0F11F"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Vaughn Griffin Ex-Officio Master Gardner/Hill Beautification</w:t>
            </w:r>
          </w:p>
        </w:tc>
        <w:tc>
          <w:tcPr>
            <w:tcW w:w="426" w:type="dxa"/>
          </w:tcPr>
          <w:p w14:paraId="0D4F2069" w14:textId="68F4F8E7" w:rsidR="002A1FFA" w:rsidRPr="001831BF" w:rsidRDefault="002A1FFA" w:rsidP="00E7554E">
            <w:pPr>
              <w:spacing w:before="100"/>
              <w:rPr>
                <w:rFonts w:asciiTheme="majorBidi" w:hAnsiTheme="majorBidi" w:cstheme="majorBidi"/>
              </w:rPr>
            </w:pPr>
          </w:p>
        </w:tc>
        <w:tc>
          <w:tcPr>
            <w:tcW w:w="4091" w:type="dxa"/>
          </w:tcPr>
          <w:p w14:paraId="2F9B1012"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Carol Lily, Ex-Officio, Main Street</w:t>
            </w:r>
          </w:p>
        </w:tc>
      </w:tr>
      <w:tr w:rsidR="002A1FFA" w:rsidRPr="001831BF" w14:paraId="060C8FE8" w14:textId="77777777" w:rsidTr="00E7554E">
        <w:trPr>
          <w:trHeight w:val="80"/>
        </w:trPr>
        <w:tc>
          <w:tcPr>
            <w:tcW w:w="457" w:type="dxa"/>
          </w:tcPr>
          <w:p w14:paraId="0963AF10" w14:textId="77777777" w:rsidR="002A1FFA" w:rsidRPr="001831BF" w:rsidRDefault="002A1FFA" w:rsidP="00E7554E">
            <w:pPr>
              <w:spacing w:before="100"/>
              <w:rPr>
                <w:rFonts w:asciiTheme="majorBidi" w:hAnsiTheme="majorBidi" w:cstheme="majorBidi"/>
              </w:rPr>
            </w:pPr>
          </w:p>
        </w:tc>
        <w:tc>
          <w:tcPr>
            <w:tcW w:w="3882" w:type="dxa"/>
          </w:tcPr>
          <w:p w14:paraId="503FA2FF" w14:textId="77777777" w:rsidR="002A1FFA" w:rsidRPr="001831BF" w:rsidRDefault="002A1FFA" w:rsidP="00E7554E">
            <w:pPr>
              <w:spacing w:before="100"/>
              <w:rPr>
                <w:rFonts w:asciiTheme="majorBidi" w:hAnsiTheme="majorBidi" w:cstheme="majorBidi"/>
              </w:rPr>
            </w:pPr>
          </w:p>
        </w:tc>
        <w:tc>
          <w:tcPr>
            <w:tcW w:w="426" w:type="dxa"/>
          </w:tcPr>
          <w:p w14:paraId="345CF498" w14:textId="77777777" w:rsidR="002A1FFA" w:rsidRPr="001831BF" w:rsidRDefault="002A1FFA" w:rsidP="00E7554E">
            <w:pPr>
              <w:spacing w:before="100"/>
              <w:rPr>
                <w:rFonts w:asciiTheme="majorBidi" w:hAnsiTheme="majorBidi" w:cstheme="majorBidi"/>
              </w:rPr>
            </w:pPr>
          </w:p>
        </w:tc>
        <w:tc>
          <w:tcPr>
            <w:tcW w:w="4091" w:type="dxa"/>
          </w:tcPr>
          <w:p w14:paraId="6D202A88" w14:textId="77777777" w:rsidR="002A1FFA" w:rsidRPr="001831BF" w:rsidRDefault="002A1FFA" w:rsidP="00E7554E">
            <w:pPr>
              <w:spacing w:before="100"/>
              <w:rPr>
                <w:rFonts w:asciiTheme="majorBidi" w:hAnsiTheme="majorBidi" w:cstheme="majorBidi"/>
              </w:rPr>
            </w:pPr>
          </w:p>
        </w:tc>
      </w:tr>
    </w:tbl>
    <w:p w14:paraId="48992F44" w14:textId="3F0E07E4" w:rsidR="003173E0" w:rsidRDefault="002A1FFA" w:rsidP="003173E0">
      <w:pPr>
        <w:rPr>
          <w:rFonts w:asciiTheme="majorBidi" w:hAnsiTheme="majorBidi" w:cstheme="majorBidi"/>
        </w:rPr>
      </w:pPr>
      <w:r w:rsidRPr="001831BF">
        <w:rPr>
          <w:rFonts w:asciiTheme="majorBidi" w:hAnsiTheme="majorBidi" w:cstheme="majorBidi"/>
        </w:rPr>
        <w:t xml:space="preserve">Guests: </w:t>
      </w:r>
      <w:r w:rsidR="00C16172">
        <w:rPr>
          <w:rFonts w:asciiTheme="majorBidi" w:hAnsiTheme="majorBidi" w:cstheme="majorBidi"/>
        </w:rPr>
        <w:t>K</w:t>
      </w:r>
      <w:r w:rsidR="00960246">
        <w:rPr>
          <w:rFonts w:asciiTheme="majorBidi" w:hAnsiTheme="majorBidi" w:cstheme="majorBidi"/>
        </w:rPr>
        <w:t>aren Howard, Brent Dahlstrom</w:t>
      </w:r>
      <w:r w:rsidR="00B87EA3">
        <w:rPr>
          <w:rFonts w:asciiTheme="majorBidi" w:hAnsiTheme="majorBidi" w:cstheme="majorBidi"/>
        </w:rPr>
        <w:t>, Tom Blansford, Ryan Kreiner</w:t>
      </w:r>
    </w:p>
    <w:p w14:paraId="050C8528" w14:textId="27B9E6D3" w:rsidR="003173E0" w:rsidRDefault="003173E0" w:rsidP="003173E0">
      <w:pPr>
        <w:rPr>
          <w:rFonts w:asciiTheme="majorBidi" w:eastAsia="Times New Roman" w:hAnsiTheme="majorBidi" w:cstheme="majorBidi"/>
        </w:rPr>
      </w:pPr>
    </w:p>
    <w:p w14:paraId="21D90512" w14:textId="577958BD" w:rsidR="006920E4" w:rsidRDefault="006920E4" w:rsidP="006920E4">
      <w:pPr>
        <w:pStyle w:val="ListParagraph"/>
        <w:numPr>
          <w:ilvl w:val="0"/>
          <w:numId w:val="12"/>
        </w:numPr>
        <w:rPr>
          <w:rFonts w:asciiTheme="majorBidi" w:eastAsia="Times New Roman" w:hAnsiTheme="majorBidi" w:cstheme="majorBidi"/>
        </w:rPr>
      </w:pPr>
      <w:r>
        <w:rPr>
          <w:rFonts w:asciiTheme="majorBidi" w:eastAsia="Times New Roman" w:hAnsiTheme="majorBidi" w:cstheme="majorBidi"/>
        </w:rPr>
        <w:t>Call to Order</w:t>
      </w:r>
      <w:r w:rsidR="00B545B8">
        <w:rPr>
          <w:rFonts w:asciiTheme="majorBidi" w:eastAsia="Times New Roman" w:hAnsiTheme="majorBidi" w:cstheme="majorBidi"/>
        </w:rPr>
        <w:t xml:space="preserve">: The meeting was called to order at noon. </w:t>
      </w:r>
    </w:p>
    <w:p w14:paraId="654E1D3B" w14:textId="77777777" w:rsidR="00B545B8" w:rsidRDefault="00B545B8" w:rsidP="00B545B8">
      <w:pPr>
        <w:pStyle w:val="ListParagraph"/>
        <w:ind w:left="1080"/>
        <w:rPr>
          <w:rFonts w:asciiTheme="majorBidi" w:eastAsia="Times New Roman" w:hAnsiTheme="majorBidi" w:cstheme="majorBidi"/>
        </w:rPr>
      </w:pPr>
    </w:p>
    <w:p w14:paraId="58FB5F8E" w14:textId="00C440B8" w:rsidR="006920E4" w:rsidRDefault="006920E4" w:rsidP="006920E4">
      <w:pPr>
        <w:pStyle w:val="ListParagraph"/>
        <w:numPr>
          <w:ilvl w:val="0"/>
          <w:numId w:val="12"/>
        </w:numPr>
        <w:rPr>
          <w:rFonts w:asciiTheme="majorBidi" w:eastAsia="Times New Roman" w:hAnsiTheme="majorBidi" w:cstheme="majorBidi"/>
          <w:b/>
          <w:bCs/>
        </w:rPr>
      </w:pPr>
      <w:r>
        <w:rPr>
          <w:rFonts w:asciiTheme="majorBidi" w:eastAsia="Times New Roman" w:hAnsiTheme="majorBidi" w:cstheme="majorBidi"/>
        </w:rPr>
        <w:t xml:space="preserve">Approval of minutes: </w:t>
      </w:r>
      <w:r w:rsidRPr="006920E4">
        <w:rPr>
          <w:rFonts w:asciiTheme="majorBidi" w:eastAsia="Times New Roman" w:hAnsiTheme="majorBidi" w:cstheme="majorBidi"/>
          <w:b/>
          <w:bCs/>
        </w:rPr>
        <w:t xml:space="preserve">Johnson/Schilf moved to approve the November minutes. Approved. </w:t>
      </w:r>
    </w:p>
    <w:p w14:paraId="03F395FC" w14:textId="77777777" w:rsidR="00B545B8" w:rsidRPr="00B545B8" w:rsidRDefault="00B545B8" w:rsidP="00B545B8">
      <w:pPr>
        <w:rPr>
          <w:rFonts w:asciiTheme="majorBidi" w:eastAsia="Times New Roman" w:hAnsiTheme="majorBidi" w:cstheme="majorBidi"/>
          <w:b/>
          <w:bCs/>
        </w:rPr>
      </w:pPr>
    </w:p>
    <w:p w14:paraId="3E82A480" w14:textId="0D3C9A5C" w:rsidR="006920E4" w:rsidRDefault="006920E4" w:rsidP="006920E4">
      <w:pPr>
        <w:pStyle w:val="ListParagraph"/>
        <w:numPr>
          <w:ilvl w:val="0"/>
          <w:numId w:val="12"/>
        </w:numPr>
        <w:rPr>
          <w:rFonts w:asciiTheme="majorBidi" w:eastAsia="Times New Roman" w:hAnsiTheme="majorBidi" w:cstheme="majorBidi"/>
        </w:rPr>
      </w:pPr>
      <w:r>
        <w:rPr>
          <w:rFonts w:asciiTheme="majorBidi" w:eastAsia="Times New Roman" w:hAnsiTheme="majorBidi" w:cstheme="majorBidi"/>
        </w:rPr>
        <w:t>Presentation: UNI Think Tank of Presidential Scholars-Bystander Intervention Training</w:t>
      </w:r>
    </w:p>
    <w:p w14:paraId="68FA68E7" w14:textId="4A173EC4" w:rsidR="006920E4" w:rsidRDefault="006920E4" w:rsidP="006920E4">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 xml:space="preserve">Seven students presented their work on bystander intervention to stop sexual harassment and assaults, especially related to alcohol. They will be presenting bystander trainings on Sundays in the spring from 10AM to 2 PM. Hill businesses can select a training date to host in their establishments. Participating businesses will receive a window decal and thank </w:t>
      </w:r>
      <w:proofErr w:type="spellStart"/>
      <w:r>
        <w:rPr>
          <w:rFonts w:asciiTheme="majorBidi" w:eastAsia="Times New Roman" w:hAnsiTheme="majorBidi" w:cstheme="majorBidi"/>
        </w:rPr>
        <w:t>yous</w:t>
      </w:r>
      <w:proofErr w:type="spellEnd"/>
      <w:r>
        <w:rPr>
          <w:rFonts w:asciiTheme="majorBidi" w:eastAsia="Times New Roman" w:hAnsiTheme="majorBidi" w:cstheme="majorBidi"/>
        </w:rPr>
        <w:t xml:space="preserve"> in the press. Deibler asked how many assaults have occurred on the Hill. The students responded that there were more than 300 incidents reported campus-wide</w:t>
      </w:r>
      <w:r w:rsidR="00960246">
        <w:rPr>
          <w:rFonts w:asciiTheme="majorBidi" w:eastAsia="Times New Roman" w:hAnsiTheme="majorBidi" w:cstheme="majorBidi"/>
        </w:rPr>
        <w:t xml:space="preserve">, but did not have  </w:t>
      </w:r>
      <w:r w:rsidR="00960246" w:rsidRPr="00960246">
        <w:rPr>
          <w:rFonts w:asciiTheme="majorBidi" w:eastAsia="Times New Roman" w:hAnsiTheme="majorBidi" w:cstheme="majorBidi"/>
          <w:b/>
          <w:bCs/>
        </w:rPr>
        <w:t>Martin/Geary moved to approve a resolution of support for the Bystander Training</w:t>
      </w:r>
      <w:r w:rsidR="00960246">
        <w:rPr>
          <w:rFonts w:asciiTheme="majorBidi" w:eastAsia="Times New Roman" w:hAnsiTheme="majorBidi" w:cstheme="majorBidi"/>
        </w:rPr>
        <w:t xml:space="preserve"> </w:t>
      </w:r>
      <w:r w:rsidR="00960246" w:rsidRPr="00960246">
        <w:rPr>
          <w:rFonts w:asciiTheme="majorBidi" w:eastAsia="Times New Roman" w:hAnsiTheme="majorBidi" w:cstheme="majorBidi"/>
          <w:b/>
          <w:bCs/>
        </w:rPr>
        <w:t>Program. Motion passed.</w:t>
      </w:r>
      <w:r w:rsidR="00960246">
        <w:rPr>
          <w:rFonts w:asciiTheme="majorBidi" w:eastAsia="Times New Roman" w:hAnsiTheme="majorBidi" w:cstheme="majorBidi"/>
        </w:rPr>
        <w:t xml:space="preserve"> </w:t>
      </w:r>
    </w:p>
    <w:p w14:paraId="78CFB17A" w14:textId="77777777" w:rsidR="00B545B8" w:rsidRDefault="00B545B8" w:rsidP="00B545B8">
      <w:pPr>
        <w:pStyle w:val="ListParagraph"/>
        <w:ind w:left="1440"/>
        <w:rPr>
          <w:rFonts w:asciiTheme="majorBidi" w:eastAsia="Times New Roman" w:hAnsiTheme="majorBidi" w:cstheme="majorBidi"/>
        </w:rPr>
      </w:pPr>
    </w:p>
    <w:p w14:paraId="54847620" w14:textId="79A53DB3" w:rsidR="006920E4" w:rsidRDefault="006920E4" w:rsidP="006920E4">
      <w:pPr>
        <w:pStyle w:val="ListParagraph"/>
        <w:numPr>
          <w:ilvl w:val="0"/>
          <w:numId w:val="12"/>
        </w:numPr>
        <w:rPr>
          <w:rFonts w:asciiTheme="majorBidi" w:eastAsia="Times New Roman" w:hAnsiTheme="majorBidi" w:cstheme="majorBidi"/>
        </w:rPr>
      </w:pPr>
      <w:r>
        <w:rPr>
          <w:rFonts w:asciiTheme="majorBidi" w:eastAsia="Times New Roman" w:hAnsiTheme="majorBidi" w:cstheme="majorBidi"/>
        </w:rPr>
        <w:lastRenderedPageBreak/>
        <w:t>New Business</w:t>
      </w:r>
    </w:p>
    <w:p w14:paraId="1B2EEF88" w14:textId="574803D6" w:rsidR="00097CFB" w:rsidRDefault="00960246" w:rsidP="00097CFB">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 xml:space="preserve">Discussion: City-proposed changes to C-3 Zoning in the College Hill Overlay District: Howard reported on the changes, especially in regard to defining what a mixed-use building is and their parking requirements. This language would replace the language about the primary or secondary use of a building and would be in place as an interim measure until a more careful study can take place. She will be taking to Planning and Zoning this week. There is currently a parking study in the Downtown area and one is also planned for the Hill. The new language requires one parking spot per bedroom in a mixed use building while city staff believed that no parking was required for a building with commercial on the main floor and residential above. </w:t>
      </w:r>
      <w:r w:rsidR="00B545B8">
        <w:rPr>
          <w:rFonts w:asciiTheme="majorBidi" w:eastAsia="Times New Roman" w:hAnsiTheme="majorBidi" w:cstheme="majorBidi"/>
        </w:rPr>
        <w:t>Howard reported that t</w:t>
      </w:r>
      <w:r>
        <w:rPr>
          <w:rFonts w:asciiTheme="majorBidi" w:eastAsia="Times New Roman" w:hAnsiTheme="majorBidi" w:cstheme="majorBidi"/>
        </w:rPr>
        <w:t>he Downtown parking study is finding that the requirements for residential parking is so far oversupplying parking (i.e., creates parking for residents that is not being used). Sogard asked how long it would take to complete a parking study on the Hill</w:t>
      </w:r>
      <w:r w:rsidR="00B87EA3">
        <w:rPr>
          <w:rFonts w:asciiTheme="majorBidi" w:eastAsia="Times New Roman" w:hAnsiTheme="majorBidi" w:cstheme="majorBidi"/>
        </w:rPr>
        <w:t>.  Blansford stated that he plans to push for a Hill Parking Study immediately after the Downtown is completed.</w:t>
      </w:r>
      <w:r>
        <w:rPr>
          <w:rFonts w:asciiTheme="majorBidi" w:eastAsia="Times New Roman" w:hAnsiTheme="majorBidi" w:cstheme="majorBidi"/>
        </w:rPr>
        <w:t xml:space="preserve"> </w:t>
      </w:r>
      <w:r w:rsidR="00B545B8">
        <w:rPr>
          <w:rFonts w:asciiTheme="majorBidi" w:eastAsia="Times New Roman" w:hAnsiTheme="majorBidi" w:cstheme="majorBidi"/>
        </w:rPr>
        <w:t>Dahlstrom noted that he has been asking for such a study for three years.</w:t>
      </w:r>
    </w:p>
    <w:p w14:paraId="3BF86A43" w14:textId="77777777" w:rsidR="00097CFB" w:rsidRDefault="00097CFB" w:rsidP="00097CFB">
      <w:pPr>
        <w:pStyle w:val="ListParagraph"/>
        <w:ind w:left="1440"/>
        <w:rPr>
          <w:rFonts w:asciiTheme="majorBidi" w:eastAsia="Times New Roman" w:hAnsiTheme="majorBidi" w:cstheme="majorBidi"/>
        </w:rPr>
      </w:pPr>
    </w:p>
    <w:p w14:paraId="542530CC" w14:textId="2DEF50E3" w:rsidR="007C4949" w:rsidRDefault="00B87EA3" w:rsidP="00097CFB">
      <w:pPr>
        <w:pStyle w:val="ListParagraph"/>
        <w:ind w:left="1440"/>
        <w:rPr>
          <w:rFonts w:asciiTheme="majorBidi" w:eastAsia="Times New Roman" w:hAnsiTheme="majorBidi" w:cstheme="majorBidi"/>
        </w:rPr>
      </w:pPr>
      <w:r w:rsidRPr="00097CFB">
        <w:rPr>
          <w:rFonts w:asciiTheme="majorBidi" w:eastAsia="Times New Roman" w:hAnsiTheme="majorBidi" w:cstheme="majorBidi"/>
        </w:rPr>
        <w:t>Dahlstrom observed that nearly every building currently on the Hill would no longer meet the code.  Howard s</w:t>
      </w:r>
      <w:r w:rsidR="001505D9">
        <w:rPr>
          <w:rFonts w:asciiTheme="majorBidi" w:eastAsia="Times New Roman" w:hAnsiTheme="majorBidi" w:cstheme="majorBidi"/>
        </w:rPr>
        <w:t>hare</w:t>
      </w:r>
      <w:r w:rsidRPr="00097CFB">
        <w:rPr>
          <w:rFonts w:asciiTheme="majorBidi" w:eastAsia="Times New Roman" w:hAnsiTheme="majorBidi" w:cstheme="majorBidi"/>
        </w:rPr>
        <w:t xml:space="preserve">d that existing buildings would be grandfathered in. Fuchtman observed that the Sidecar building (with 7 bedrooms in apartments above) could not have been built under these requirements unless they had created underground parking. Dahlstrom asked why Cedar Falls is seeking the most restrictive parking requirements of any university town in the five-state area. Howard responded that the change is an attempt to resolve the standing dispute, a compromise. Dahlstrom asked what study, research, conversations with UNI and other organizations informed this decision. He proposed </w:t>
      </w:r>
      <w:r w:rsidR="001505D9">
        <w:rPr>
          <w:rFonts w:asciiTheme="majorBidi" w:eastAsia="Times New Roman" w:hAnsiTheme="majorBidi" w:cstheme="majorBidi"/>
        </w:rPr>
        <w:t>a different compromise: Allowing the use of off-site parking,  noting that</w:t>
      </w:r>
      <w:r w:rsidRPr="00097CFB">
        <w:rPr>
          <w:rFonts w:asciiTheme="majorBidi" w:eastAsia="Times New Roman" w:hAnsiTheme="majorBidi" w:cstheme="majorBidi"/>
        </w:rPr>
        <w:t xml:space="preserve">  40% of the land in the overlay is in a floodplain </w:t>
      </w:r>
      <w:r w:rsidR="001505D9">
        <w:rPr>
          <w:rFonts w:asciiTheme="majorBidi" w:eastAsia="Times New Roman" w:hAnsiTheme="majorBidi" w:cstheme="majorBidi"/>
        </w:rPr>
        <w:t xml:space="preserve">and could be used for </w:t>
      </w:r>
      <w:r w:rsidRPr="00097CFB">
        <w:rPr>
          <w:rFonts w:asciiTheme="majorBidi" w:eastAsia="Times New Roman" w:hAnsiTheme="majorBidi" w:cstheme="majorBidi"/>
        </w:rPr>
        <w:t>off-sight parking</w:t>
      </w:r>
      <w:r w:rsidR="007C4949" w:rsidRPr="00097CFB">
        <w:rPr>
          <w:rFonts w:asciiTheme="majorBidi" w:eastAsia="Times New Roman" w:hAnsiTheme="majorBidi" w:cstheme="majorBidi"/>
        </w:rPr>
        <w:t xml:space="preserve">. Griffin and others spoke in favor of completing a parking study on the Hill before a decision is made to change the code. </w:t>
      </w:r>
      <w:r w:rsidR="007C4949" w:rsidRPr="00097CFB">
        <w:rPr>
          <w:rFonts w:asciiTheme="majorBidi" w:eastAsia="Times New Roman" w:hAnsiTheme="majorBidi" w:cstheme="majorBidi"/>
          <w:b/>
          <w:bCs/>
        </w:rPr>
        <w:t xml:space="preserve">Johnson/Schilf </w:t>
      </w:r>
      <w:r w:rsidR="00097CFB" w:rsidRPr="00097CFB">
        <w:rPr>
          <w:rFonts w:asciiTheme="majorBidi" w:eastAsia="Times New Roman" w:hAnsiTheme="majorBidi" w:cstheme="majorBidi"/>
          <w:b/>
          <w:bCs/>
        </w:rPr>
        <w:t>to expedite a parking study on the Hill to spring 2019. The motion passed.</w:t>
      </w:r>
      <w:r w:rsidR="007C4949" w:rsidRPr="00097CFB">
        <w:rPr>
          <w:rFonts w:asciiTheme="majorBidi" w:eastAsia="Times New Roman" w:hAnsiTheme="majorBidi" w:cstheme="majorBidi"/>
          <w:b/>
          <w:bCs/>
        </w:rPr>
        <w:t xml:space="preserve"> </w:t>
      </w:r>
      <w:r w:rsidR="00097CFB">
        <w:rPr>
          <w:rFonts w:asciiTheme="majorBidi" w:eastAsia="Times New Roman" w:hAnsiTheme="majorBidi" w:cstheme="majorBidi"/>
        </w:rPr>
        <w:t xml:space="preserve">The P&amp;Z meeting is tomorrow at 5:30PM. </w:t>
      </w:r>
    </w:p>
    <w:p w14:paraId="78142ED4" w14:textId="3955796C" w:rsidR="00097CFB" w:rsidRDefault="00097CFB" w:rsidP="00097CFB">
      <w:pPr>
        <w:pStyle w:val="ListParagraph"/>
        <w:ind w:left="1440"/>
        <w:rPr>
          <w:rFonts w:asciiTheme="majorBidi" w:eastAsia="Times New Roman" w:hAnsiTheme="majorBidi" w:cstheme="majorBidi"/>
        </w:rPr>
      </w:pPr>
    </w:p>
    <w:p w14:paraId="1F1FE832" w14:textId="50FEE743" w:rsidR="00097CFB" w:rsidRDefault="00097CFB" w:rsidP="00097CFB">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 xml:space="preserve">Resolution: Approving request from Membership Committee that one of two neighborhood position be put up for re-election this year. </w:t>
      </w:r>
    </w:p>
    <w:p w14:paraId="5DFAC42A" w14:textId="77777777" w:rsidR="001505D9" w:rsidRDefault="001505D9" w:rsidP="001505D9">
      <w:pPr>
        <w:pStyle w:val="ListParagraph"/>
        <w:ind w:left="1440"/>
        <w:rPr>
          <w:rFonts w:asciiTheme="majorBidi" w:eastAsia="Times New Roman" w:hAnsiTheme="majorBidi" w:cstheme="majorBidi"/>
        </w:rPr>
      </w:pPr>
    </w:p>
    <w:p w14:paraId="38949185" w14:textId="240729D8" w:rsidR="00097CFB" w:rsidRDefault="00097CFB" w:rsidP="00097CFB">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Resolution: Approving request from Membership Committee to have two of the four at-large positions up for re-election to serve a one-year term</w:t>
      </w:r>
    </w:p>
    <w:p w14:paraId="7959D650" w14:textId="78445C64" w:rsidR="00097CFB" w:rsidRDefault="00097CFB" w:rsidP="00097CFB">
      <w:pPr>
        <w:pStyle w:val="ListParagraph"/>
        <w:ind w:left="1440"/>
        <w:rPr>
          <w:rFonts w:asciiTheme="majorBidi" w:eastAsia="Times New Roman" w:hAnsiTheme="majorBidi" w:cstheme="majorBidi"/>
        </w:rPr>
      </w:pPr>
      <w:r>
        <w:rPr>
          <w:rFonts w:asciiTheme="majorBidi" w:eastAsia="Times New Roman" w:hAnsiTheme="majorBidi" w:cstheme="majorBidi"/>
        </w:rPr>
        <w:t xml:space="preserve">Sogard explained that this change was recommended to ensure </w:t>
      </w:r>
      <w:r w:rsidR="00B545B8">
        <w:rPr>
          <w:rFonts w:asciiTheme="majorBidi" w:eastAsia="Times New Roman" w:hAnsiTheme="majorBidi" w:cstheme="majorBidi"/>
        </w:rPr>
        <w:t xml:space="preserve">a staggering of terms so that we don’t lose all of the representatives of any group at one time. </w:t>
      </w:r>
      <w:r w:rsidR="00B545B8" w:rsidRPr="00B545B8">
        <w:rPr>
          <w:rFonts w:asciiTheme="majorBidi" w:eastAsia="Times New Roman" w:hAnsiTheme="majorBidi" w:cstheme="majorBidi"/>
          <w:b/>
          <w:bCs/>
        </w:rPr>
        <w:t>Griffin/Fuchtman moved to extend the two-year term for one resident representative and two at-large positions to three years. The motion passed.</w:t>
      </w:r>
      <w:r w:rsidR="00B545B8">
        <w:rPr>
          <w:rFonts w:asciiTheme="majorBidi" w:eastAsia="Times New Roman" w:hAnsiTheme="majorBidi" w:cstheme="majorBidi"/>
        </w:rPr>
        <w:t xml:space="preserve"> </w:t>
      </w:r>
    </w:p>
    <w:p w14:paraId="71996010" w14:textId="77777777" w:rsidR="001505D9" w:rsidRDefault="001505D9" w:rsidP="00097CFB">
      <w:pPr>
        <w:pStyle w:val="ListParagraph"/>
        <w:ind w:left="1440"/>
        <w:rPr>
          <w:rFonts w:asciiTheme="majorBidi" w:eastAsia="Times New Roman" w:hAnsiTheme="majorBidi" w:cstheme="majorBidi"/>
        </w:rPr>
      </w:pPr>
    </w:p>
    <w:p w14:paraId="35594684" w14:textId="2477A698" w:rsidR="00B545B8" w:rsidRDefault="00B545B8" w:rsidP="00B545B8">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 xml:space="preserve">Clean up position: We are advertising for this position now.  Dahlstrom asked if the gum buster machine from Downtown could be borrowed. </w:t>
      </w:r>
    </w:p>
    <w:p w14:paraId="1D3EE89E" w14:textId="77777777" w:rsidR="00B545B8" w:rsidRPr="00B545B8" w:rsidRDefault="00B545B8" w:rsidP="00B545B8">
      <w:pPr>
        <w:pStyle w:val="ListParagraph"/>
        <w:ind w:left="1440"/>
        <w:rPr>
          <w:rFonts w:asciiTheme="majorBidi" w:eastAsia="Times New Roman" w:hAnsiTheme="majorBidi" w:cstheme="majorBidi"/>
        </w:rPr>
      </w:pPr>
    </w:p>
    <w:p w14:paraId="69B50DF3" w14:textId="77777777" w:rsidR="00097CFB" w:rsidRPr="00097CFB" w:rsidRDefault="00097CFB" w:rsidP="00097CFB">
      <w:pPr>
        <w:pStyle w:val="ListParagraph"/>
        <w:ind w:left="1440"/>
        <w:rPr>
          <w:rFonts w:asciiTheme="majorBidi" w:eastAsia="Times New Roman" w:hAnsiTheme="majorBidi" w:cstheme="majorBidi"/>
        </w:rPr>
      </w:pPr>
    </w:p>
    <w:p w14:paraId="655D5495" w14:textId="28572CA5" w:rsidR="006920E4" w:rsidRDefault="006920E4" w:rsidP="006920E4">
      <w:pPr>
        <w:pStyle w:val="ListParagraph"/>
        <w:numPr>
          <w:ilvl w:val="0"/>
          <w:numId w:val="12"/>
        </w:numPr>
        <w:rPr>
          <w:rFonts w:asciiTheme="majorBidi" w:eastAsia="Times New Roman" w:hAnsiTheme="majorBidi" w:cstheme="majorBidi"/>
        </w:rPr>
      </w:pPr>
      <w:r>
        <w:rPr>
          <w:rFonts w:asciiTheme="majorBidi" w:eastAsia="Times New Roman" w:hAnsiTheme="majorBidi" w:cstheme="majorBidi"/>
        </w:rPr>
        <w:t>Updated Business</w:t>
      </w:r>
    </w:p>
    <w:p w14:paraId="33586E97" w14:textId="16D3235F" w:rsidR="00097CFB" w:rsidRDefault="00097CFB" w:rsidP="00097CFB">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Resolution: Approving request from Membership Committee to keep one level of membership (dues=$25)</w:t>
      </w:r>
    </w:p>
    <w:p w14:paraId="5D9183E4" w14:textId="41DD09D4" w:rsidR="00097CFB" w:rsidRDefault="00097CFB" w:rsidP="00097CFB">
      <w:pPr>
        <w:pStyle w:val="ListParagraph"/>
        <w:numPr>
          <w:ilvl w:val="2"/>
          <w:numId w:val="12"/>
        </w:numPr>
        <w:rPr>
          <w:rFonts w:asciiTheme="majorBidi" w:eastAsia="Times New Roman" w:hAnsiTheme="majorBidi" w:cstheme="majorBidi"/>
        </w:rPr>
      </w:pPr>
      <w:r>
        <w:rPr>
          <w:rFonts w:asciiTheme="majorBidi" w:eastAsia="Times New Roman" w:hAnsiTheme="majorBidi" w:cstheme="majorBidi"/>
        </w:rPr>
        <w:t xml:space="preserve">Property owners (who pay into SSMID) being notified they will receive one waiver for membership no matter how many properties they own. </w:t>
      </w:r>
    </w:p>
    <w:p w14:paraId="57CED2FF" w14:textId="4E4883E9" w:rsidR="001505D9" w:rsidRDefault="001505D9" w:rsidP="001505D9">
      <w:pPr>
        <w:pStyle w:val="ListParagraph"/>
        <w:numPr>
          <w:ilvl w:val="3"/>
          <w:numId w:val="12"/>
        </w:numPr>
        <w:rPr>
          <w:rFonts w:asciiTheme="majorBidi" w:eastAsia="Times New Roman" w:hAnsiTheme="majorBidi" w:cstheme="majorBidi"/>
        </w:rPr>
      </w:pPr>
      <w:r>
        <w:rPr>
          <w:rFonts w:asciiTheme="majorBidi" w:eastAsia="Times New Roman" w:hAnsiTheme="majorBidi" w:cstheme="majorBidi"/>
        </w:rPr>
        <w:t>Must turn in membership application prior to membership deadline (March 1)</w:t>
      </w:r>
      <w:bookmarkStart w:id="0" w:name="_GoBack"/>
      <w:bookmarkEnd w:id="0"/>
    </w:p>
    <w:p w14:paraId="327DA5B5" w14:textId="77777777" w:rsidR="00097CFB" w:rsidRDefault="00097CFB" w:rsidP="00097CFB">
      <w:pPr>
        <w:pStyle w:val="ListParagraph"/>
        <w:numPr>
          <w:ilvl w:val="2"/>
          <w:numId w:val="12"/>
        </w:numPr>
        <w:rPr>
          <w:rFonts w:asciiTheme="majorBidi" w:eastAsia="Times New Roman" w:hAnsiTheme="majorBidi" w:cstheme="majorBidi"/>
        </w:rPr>
      </w:pPr>
      <w:proofErr w:type="spellStart"/>
      <w:r>
        <w:rPr>
          <w:rFonts w:asciiTheme="majorBidi" w:eastAsia="Times New Roman" w:hAnsiTheme="majorBidi" w:cstheme="majorBidi"/>
        </w:rPr>
        <w:t>Voluntters</w:t>
      </w:r>
      <w:proofErr w:type="spellEnd"/>
      <w:r>
        <w:rPr>
          <w:rFonts w:asciiTheme="majorBidi" w:eastAsia="Times New Roman" w:hAnsiTheme="majorBidi" w:cstheme="majorBidi"/>
        </w:rPr>
        <w:t xml:space="preserve"> given membership waiver for their in-kind donation of their time over the 2018-2019 year</w:t>
      </w:r>
    </w:p>
    <w:p w14:paraId="3D00AA49" w14:textId="665BF649" w:rsidR="00097CFB" w:rsidRDefault="00097CFB" w:rsidP="00097CFB">
      <w:pPr>
        <w:pStyle w:val="ListParagraph"/>
        <w:numPr>
          <w:ilvl w:val="3"/>
          <w:numId w:val="12"/>
        </w:numPr>
        <w:rPr>
          <w:rFonts w:asciiTheme="majorBidi" w:eastAsia="Times New Roman" w:hAnsiTheme="majorBidi" w:cstheme="majorBidi"/>
        </w:rPr>
      </w:pPr>
      <w:r>
        <w:rPr>
          <w:rFonts w:asciiTheme="majorBidi" w:eastAsia="Times New Roman" w:hAnsiTheme="majorBidi" w:cstheme="majorBidi"/>
        </w:rPr>
        <w:t>Must have 5 hours volunteering for CHP</w:t>
      </w:r>
    </w:p>
    <w:p w14:paraId="71043E29" w14:textId="639107B5" w:rsidR="00097CFB" w:rsidRDefault="00097CFB" w:rsidP="00097CFB">
      <w:pPr>
        <w:pStyle w:val="ListParagraph"/>
        <w:numPr>
          <w:ilvl w:val="3"/>
          <w:numId w:val="12"/>
        </w:numPr>
        <w:rPr>
          <w:rFonts w:asciiTheme="majorBidi" w:eastAsia="Times New Roman" w:hAnsiTheme="majorBidi" w:cstheme="majorBidi"/>
        </w:rPr>
      </w:pPr>
      <w:r>
        <w:rPr>
          <w:rFonts w:asciiTheme="majorBidi" w:eastAsia="Times New Roman" w:hAnsiTheme="majorBidi" w:cstheme="majorBidi"/>
        </w:rPr>
        <w:t>Must turn in membership applications</w:t>
      </w:r>
    </w:p>
    <w:p w14:paraId="4DE1A87C" w14:textId="32551181" w:rsidR="00B545B8" w:rsidRPr="00B545B8" w:rsidRDefault="00B545B8" w:rsidP="00B545B8">
      <w:pPr>
        <w:ind w:left="2160"/>
        <w:rPr>
          <w:rFonts w:asciiTheme="majorBidi" w:eastAsia="Times New Roman" w:hAnsiTheme="majorBidi" w:cstheme="majorBidi"/>
        </w:rPr>
      </w:pPr>
      <w:r w:rsidRPr="00B545B8">
        <w:rPr>
          <w:rFonts w:asciiTheme="majorBidi" w:eastAsia="Times New Roman" w:hAnsiTheme="majorBidi" w:cstheme="majorBidi"/>
          <w:b/>
          <w:bCs/>
        </w:rPr>
        <w:t>Martin/Schilf moved to approve both of the above changes.  The motion passed</w:t>
      </w:r>
      <w:r>
        <w:rPr>
          <w:rFonts w:asciiTheme="majorBidi" w:eastAsia="Times New Roman" w:hAnsiTheme="majorBidi" w:cstheme="majorBidi"/>
        </w:rPr>
        <w:t xml:space="preserve">. </w:t>
      </w:r>
    </w:p>
    <w:p w14:paraId="493AAB07" w14:textId="6D857EDB" w:rsidR="00097CFB" w:rsidRDefault="00097CFB" w:rsidP="00097CFB">
      <w:pPr>
        <w:pStyle w:val="ListParagraph"/>
        <w:numPr>
          <w:ilvl w:val="1"/>
          <w:numId w:val="12"/>
        </w:numPr>
        <w:rPr>
          <w:rFonts w:asciiTheme="majorBidi" w:eastAsia="Times New Roman" w:hAnsiTheme="majorBidi" w:cstheme="majorBidi"/>
        </w:rPr>
      </w:pPr>
      <w:proofErr w:type="spellStart"/>
      <w:r>
        <w:rPr>
          <w:rFonts w:asciiTheme="majorBidi" w:eastAsia="Times New Roman" w:hAnsiTheme="majorBidi" w:cstheme="majorBidi"/>
        </w:rPr>
        <w:t>Pettersent</w:t>
      </w:r>
      <w:proofErr w:type="spellEnd"/>
      <w:r>
        <w:rPr>
          <w:rFonts w:asciiTheme="majorBidi" w:eastAsia="Times New Roman" w:hAnsiTheme="majorBidi" w:cstheme="majorBidi"/>
        </w:rPr>
        <w:t xml:space="preserve"> Plaza Update</w:t>
      </w:r>
      <w:r w:rsidR="00B545B8">
        <w:rPr>
          <w:rFonts w:asciiTheme="majorBidi" w:eastAsia="Times New Roman" w:hAnsiTheme="majorBidi" w:cstheme="majorBidi"/>
        </w:rPr>
        <w:t xml:space="preserve">: Sogard shared the drawings of the newest draft plan for </w:t>
      </w:r>
      <w:proofErr w:type="spellStart"/>
      <w:r w:rsidR="00B545B8">
        <w:rPr>
          <w:rFonts w:asciiTheme="majorBidi" w:eastAsia="Times New Roman" w:hAnsiTheme="majorBidi" w:cstheme="majorBidi"/>
        </w:rPr>
        <w:t>Pettersent</w:t>
      </w:r>
      <w:proofErr w:type="spellEnd"/>
      <w:r w:rsidR="00B545B8">
        <w:rPr>
          <w:rFonts w:asciiTheme="majorBidi" w:eastAsia="Times New Roman" w:hAnsiTheme="majorBidi" w:cstheme="majorBidi"/>
        </w:rPr>
        <w:t xml:space="preserve"> Plaza.  The group plans to move forward with fundraising. </w:t>
      </w:r>
    </w:p>
    <w:p w14:paraId="1CA0132F" w14:textId="5662FCAB" w:rsidR="00097CFB" w:rsidRPr="00B545B8" w:rsidRDefault="00097CFB" w:rsidP="00097CFB">
      <w:pPr>
        <w:pStyle w:val="ListParagraph"/>
        <w:numPr>
          <w:ilvl w:val="1"/>
          <w:numId w:val="12"/>
        </w:numPr>
        <w:rPr>
          <w:rFonts w:asciiTheme="majorBidi" w:eastAsia="Times New Roman" w:hAnsiTheme="majorBidi" w:cstheme="majorBidi"/>
        </w:rPr>
      </w:pPr>
      <w:r w:rsidRPr="00B545B8">
        <w:rPr>
          <w:rFonts w:asciiTheme="majorBidi" w:eastAsia="Times New Roman" w:hAnsiTheme="majorBidi" w:cstheme="majorBidi"/>
        </w:rPr>
        <w:t>Seerley Park Update</w:t>
      </w:r>
      <w:r w:rsidR="00B545B8" w:rsidRPr="00B545B8">
        <w:rPr>
          <w:rFonts w:asciiTheme="majorBidi" w:eastAsia="Times New Roman" w:hAnsiTheme="majorBidi" w:cstheme="majorBidi"/>
        </w:rPr>
        <w:t>: Hawbaker gave an update on the public forum on Seerley Park</w:t>
      </w:r>
      <w:r w:rsidR="00B545B8">
        <w:rPr>
          <w:rFonts w:asciiTheme="majorBidi" w:eastAsia="Times New Roman" w:hAnsiTheme="majorBidi" w:cstheme="majorBidi"/>
        </w:rPr>
        <w:t xml:space="preserve">. </w:t>
      </w:r>
    </w:p>
    <w:p w14:paraId="39E6262E" w14:textId="32DE7521" w:rsidR="00097CFB" w:rsidRDefault="00097CFB" w:rsidP="00097CFB">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Additional Updated Business</w:t>
      </w:r>
    </w:p>
    <w:p w14:paraId="75C03263" w14:textId="116EAF3F" w:rsidR="006920E4" w:rsidRDefault="006920E4" w:rsidP="006920E4">
      <w:pPr>
        <w:pStyle w:val="ListParagraph"/>
        <w:numPr>
          <w:ilvl w:val="0"/>
          <w:numId w:val="12"/>
        </w:numPr>
        <w:rPr>
          <w:rFonts w:asciiTheme="majorBidi" w:eastAsia="Times New Roman" w:hAnsiTheme="majorBidi" w:cstheme="majorBidi"/>
        </w:rPr>
      </w:pPr>
      <w:r>
        <w:rPr>
          <w:rFonts w:asciiTheme="majorBidi" w:eastAsia="Times New Roman" w:hAnsiTheme="majorBidi" w:cstheme="majorBidi"/>
        </w:rPr>
        <w:t>Reports of Executive Officers</w:t>
      </w:r>
    </w:p>
    <w:p w14:paraId="5E45C00D" w14:textId="15734CE8" w:rsidR="00B545B8" w:rsidRDefault="00B545B8" w:rsidP="00B545B8">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 xml:space="preserve">Sogard reported on the </w:t>
      </w:r>
      <w:proofErr w:type="spellStart"/>
      <w:r>
        <w:rPr>
          <w:rFonts w:asciiTheme="majorBidi" w:eastAsia="Times New Roman" w:hAnsiTheme="majorBidi" w:cstheme="majorBidi"/>
        </w:rPr>
        <w:t>Treelighting</w:t>
      </w:r>
      <w:proofErr w:type="spellEnd"/>
      <w:r>
        <w:rPr>
          <w:rFonts w:asciiTheme="majorBidi" w:eastAsia="Times New Roman" w:hAnsiTheme="majorBidi" w:cstheme="majorBidi"/>
        </w:rPr>
        <w:t xml:space="preserve"> Event and asked everyone to tell Steve and </w:t>
      </w:r>
      <w:proofErr w:type="spellStart"/>
      <w:r>
        <w:rPr>
          <w:rFonts w:asciiTheme="majorBidi" w:eastAsia="Times New Roman" w:hAnsiTheme="majorBidi" w:cstheme="majorBidi"/>
        </w:rPr>
        <w:t>Jodee</w:t>
      </w:r>
      <w:proofErr w:type="spellEnd"/>
      <w:r>
        <w:rPr>
          <w:rFonts w:asciiTheme="majorBidi" w:eastAsia="Times New Roman" w:hAnsiTheme="majorBidi" w:cstheme="majorBidi"/>
        </w:rPr>
        <w:t xml:space="preserve"> at Sub City thank you for the beautiful trees and lights. </w:t>
      </w:r>
    </w:p>
    <w:p w14:paraId="4813E6C7" w14:textId="2E84092F" w:rsidR="006920E4" w:rsidRDefault="006920E4" w:rsidP="006920E4">
      <w:pPr>
        <w:pStyle w:val="ListParagraph"/>
        <w:numPr>
          <w:ilvl w:val="0"/>
          <w:numId w:val="12"/>
        </w:numPr>
        <w:rPr>
          <w:rFonts w:asciiTheme="majorBidi" w:eastAsia="Times New Roman" w:hAnsiTheme="majorBidi" w:cstheme="majorBidi"/>
        </w:rPr>
      </w:pPr>
      <w:r>
        <w:rPr>
          <w:rFonts w:asciiTheme="majorBidi" w:eastAsia="Times New Roman" w:hAnsiTheme="majorBidi" w:cstheme="majorBidi"/>
        </w:rPr>
        <w:t>Reports of Staff &amp; Ex-Officio</w:t>
      </w:r>
    </w:p>
    <w:p w14:paraId="1A611A7B" w14:textId="13AB2E9E" w:rsidR="00B545B8" w:rsidRDefault="00B545B8" w:rsidP="00B545B8">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 xml:space="preserve">Beautification: Griffin reported on Pettersen Plaza work. </w:t>
      </w:r>
    </w:p>
    <w:p w14:paraId="2928154D" w14:textId="7A878510" w:rsidR="00B545B8" w:rsidRDefault="00B545B8" w:rsidP="00B545B8">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Blansford reported that Capital Improvement Plan will be up for approval in December and includes several items</w:t>
      </w:r>
    </w:p>
    <w:p w14:paraId="7E4E3EBE" w14:textId="035A2DE9" w:rsidR="006920E4" w:rsidRDefault="006920E4" w:rsidP="006920E4">
      <w:pPr>
        <w:pStyle w:val="ListParagraph"/>
        <w:numPr>
          <w:ilvl w:val="0"/>
          <w:numId w:val="12"/>
        </w:numPr>
        <w:rPr>
          <w:rFonts w:asciiTheme="majorBidi" w:eastAsia="Times New Roman" w:hAnsiTheme="majorBidi" w:cstheme="majorBidi"/>
        </w:rPr>
      </w:pPr>
      <w:r>
        <w:rPr>
          <w:rFonts w:asciiTheme="majorBidi" w:eastAsia="Times New Roman" w:hAnsiTheme="majorBidi" w:cstheme="majorBidi"/>
        </w:rPr>
        <w:t>Committee Progress</w:t>
      </w:r>
    </w:p>
    <w:p w14:paraId="359FFE04" w14:textId="357638A2" w:rsidR="00B545B8" w:rsidRDefault="00B545B8" w:rsidP="00B545B8">
      <w:pPr>
        <w:pStyle w:val="ListParagraph"/>
        <w:numPr>
          <w:ilvl w:val="1"/>
          <w:numId w:val="12"/>
        </w:numPr>
        <w:rPr>
          <w:rFonts w:asciiTheme="majorBidi" w:eastAsia="Times New Roman" w:hAnsiTheme="majorBidi" w:cstheme="majorBidi"/>
        </w:rPr>
      </w:pPr>
      <w:r>
        <w:rPr>
          <w:rFonts w:asciiTheme="majorBidi" w:eastAsia="Times New Roman" w:hAnsiTheme="majorBidi" w:cstheme="majorBidi"/>
        </w:rPr>
        <w:t>See written reports</w:t>
      </w:r>
    </w:p>
    <w:p w14:paraId="13677DDD" w14:textId="0F8A6C31" w:rsidR="00B545B8" w:rsidRDefault="00B545B8" w:rsidP="00B545B8">
      <w:pPr>
        <w:rPr>
          <w:rFonts w:asciiTheme="majorBidi" w:eastAsia="Times New Roman" w:hAnsiTheme="majorBidi" w:cstheme="majorBidi"/>
        </w:rPr>
      </w:pPr>
    </w:p>
    <w:p w14:paraId="4C654E9E" w14:textId="2EDF47CE" w:rsidR="00B545B8" w:rsidRDefault="00B545B8" w:rsidP="00B545B8">
      <w:pPr>
        <w:rPr>
          <w:rFonts w:asciiTheme="majorBidi" w:eastAsia="Times New Roman" w:hAnsiTheme="majorBidi" w:cstheme="majorBidi"/>
        </w:rPr>
      </w:pPr>
      <w:r>
        <w:rPr>
          <w:rFonts w:asciiTheme="majorBidi" w:eastAsia="Times New Roman" w:hAnsiTheme="majorBidi" w:cstheme="majorBidi"/>
        </w:rPr>
        <w:t>The meeting was adjourned at 1PM</w:t>
      </w:r>
    </w:p>
    <w:p w14:paraId="46D28878" w14:textId="15CA4D3F" w:rsidR="00B545B8" w:rsidRDefault="00B545B8" w:rsidP="00B545B8">
      <w:pPr>
        <w:rPr>
          <w:rFonts w:asciiTheme="majorBidi" w:eastAsia="Times New Roman" w:hAnsiTheme="majorBidi" w:cstheme="majorBidi"/>
        </w:rPr>
      </w:pPr>
    </w:p>
    <w:p w14:paraId="0D0221B6" w14:textId="3DE894FF" w:rsidR="00B545B8" w:rsidRDefault="00B545B8" w:rsidP="00B545B8">
      <w:pPr>
        <w:rPr>
          <w:rFonts w:asciiTheme="majorBidi" w:eastAsia="Times New Roman" w:hAnsiTheme="majorBidi" w:cstheme="majorBidi"/>
        </w:rPr>
      </w:pPr>
      <w:r>
        <w:rPr>
          <w:rFonts w:asciiTheme="majorBidi" w:eastAsia="Times New Roman" w:hAnsiTheme="majorBidi" w:cstheme="majorBidi"/>
        </w:rPr>
        <w:t xml:space="preserve">Respectfully Submitted, </w:t>
      </w:r>
    </w:p>
    <w:p w14:paraId="1EA8CC29" w14:textId="7C286E66" w:rsidR="00B545B8" w:rsidRPr="00B545B8" w:rsidRDefault="00B545B8" w:rsidP="00B545B8">
      <w:pPr>
        <w:rPr>
          <w:rFonts w:asciiTheme="majorBidi" w:eastAsia="Times New Roman" w:hAnsiTheme="majorBidi" w:cstheme="majorBidi"/>
        </w:rPr>
      </w:pPr>
      <w:r>
        <w:rPr>
          <w:rFonts w:asciiTheme="majorBidi" w:eastAsia="Times New Roman" w:hAnsiTheme="majorBidi" w:cstheme="majorBidi"/>
        </w:rPr>
        <w:t>Becky Hawbaker</w:t>
      </w:r>
    </w:p>
    <w:p w14:paraId="52D057AF" w14:textId="000DAD31" w:rsidR="006046D9" w:rsidRPr="00C11EBD" w:rsidRDefault="006046D9" w:rsidP="002A1FFA">
      <w:pPr>
        <w:shd w:val="clear" w:color="auto" w:fill="FFFFFF"/>
        <w:spacing w:before="100" w:beforeAutospacing="1" w:after="100" w:afterAutospacing="1"/>
        <w:rPr>
          <w:rFonts w:asciiTheme="majorBidi" w:hAnsiTheme="majorBidi" w:cstheme="majorBidi"/>
        </w:rPr>
      </w:pPr>
    </w:p>
    <w:sectPr w:rsidR="006046D9" w:rsidRPr="00C11EBD"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3EF8"/>
    <w:multiLevelType w:val="multilevel"/>
    <w:tmpl w:val="CBA2AF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734E9"/>
    <w:multiLevelType w:val="multilevel"/>
    <w:tmpl w:val="38348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B0AB6"/>
    <w:multiLevelType w:val="multilevel"/>
    <w:tmpl w:val="38AEEC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C637A"/>
    <w:multiLevelType w:val="hybridMultilevel"/>
    <w:tmpl w:val="BBF2ED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E5EDF"/>
    <w:multiLevelType w:val="multilevel"/>
    <w:tmpl w:val="D21E7F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75177BC"/>
    <w:multiLevelType w:val="hybridMultilevel"/>
    <w:tmpl w:val="99780112"/>
    <w:lvl w:ilvl="0" w:tplc="43F0C8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5AADCD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D536F"/>
    <w:multiLevelType w:val="multilevel"/>
    <w:tmpl w:val="2C74A30E"/>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6B4F7A7A"/>
    <w:multiLevelType w:val="multilevel"/>
    <w:tmpl w:val="BF98AC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B07C79"/>
    <w:multiLevelType w:val="hybridMultilevel"/>
    <w:tmpl w:val="7576C45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06065"/>
    <w:multiLevelType w:val="multilevel"/>
    <w:tmpl w:val="49F6B81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rPr>
        <w:rFonts w:asciiTheme="majorBidi" w:eastAsia="Times New Roman" w:hAnsiTheme="majorBidi" w:cstheme="majorBidi"/>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7BF3B6D"/>
    <w:multiLevelType w:val="multilevel"/>
    <w:tmpl w:val="FF063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884C97"/>
    <w:multiLevelType w:val="multilevel"/>
    <w:tmpl w:val="04BABAF8"/>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0"/>
  </w:num>
  <w:num w:numId="3">
    <w:abstractNumId w:val="2"/>
  </w:num>
  <w:num w:numId="4">
    <w:abstractNumId w:val="6"/>
  </w:num>
  <w:num w:numId="5">
    <w:abstractNumId w:val="9"/>
  </w:num>
  <w:num w:numId="6">
    <w:abstractNumId w:val="1"/>
  </w:num>
  <w:num w:numId="7">
    <w:abstractNumId w:val="7"/>
  </w:num>
  <w:num w:numId="8">
    <w:abstractNumId w:val="11"/>
  </w:num>
  <w:num w:numId="9">
    <w:abstractNumId w:val="10"/>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FA"/>
    <w:rsid w:val="00066A6E"/>
    <w:rsid w:val="00091DF3"/>
    <w:rsid w:val="00097CFB"/>
    <w:rsid w:val="000F2B22"/>
    <w:rsid w:val="001505D9"/>
    <w:rsid w:val="001577F0"/>
    <w:rsid w:val="001831BF"/>
    <w:rsid w:val="001D3ACE"/>
    <w:rsid w:val="00256A03"/>
    <w:rsid w:val="002A1FFA"/>
    <w:rsid w:val="003173E0"/>
    <w:rsid w:val="00444A8B"/>
    <w:rsid w:val="00514CE3"/>
    <w:rsid w:val="00535DAB"/>
    <w:rsid w:val="006046D9"/>
    <w:rsid w:val="006249B4"/>
    <w:rsid w:val="00644D58"/>
    <w:rsid w:val="006920E4"/>
    <w:rsid w:val="007A730D"/>
    <w:rsid w:val="007C4949"/>
    <w:rsid w:val="00823EE2"/>
    <w:rsid w:val="00867A67"/>
    <w:rsid w:val="00881931"/>
    <w:rsid w:val="008E49A0"/>
    <w:rsid w:val="00960246"/>
    <w:rsid w:val="00B545B8"/>
    <w:rsid w:val="00B6118E"/>
    <w:rsid w:val="00B87EA3"/>
    <w:rsid w:val="00C11EBD"/>
    <w:rsid w:val="00C16172"/>
    <w:rsid w:val="00C279A1"/>
    <w:rsid w:val="00C61068"/>
    <w:rsid w:val="00C91BB2"/>
    <w:rsid w:val="00D85027"/>
    <w:rsid w:val="00DF2895"/>
    <w:rsid w:val="00E75C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E37D"/>
  <w14:defaultImageDpi w14:val="32767"/>
  <w15:chartTrackingRefBased/>
  <w15:docId w15:val="{C595927B-7497-F947-B51F-088A748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FA"/>
    <w:pPr>
      <w:ind w:left="720"/>
      <w:contextualSpacing/>
    </w:pPr>
  </w:style>
  <w:style w:type="paragraph" w:styleId="NormalWeb">
    <w:name w:val="Normal (Web)"/>
    <w:basedOn w:val="Normal"/>
    <w:uiPriority w:val="99"/>
    <w:semiHidden/>
    <w:unhideWhenUsed/>
    <w:rsid w:val="002A1F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29731">
      <w:bodyDiv w:val="1"/>
      <w:marLeft w:val="0"/>
      <w:marRight w:val="0"/>
      <w:marTop w:val="0"/>
      <w:marBottom w:val="0"/>
      <w:divBdr>
        <w:top w:val="none" w:sz="0" w:space="0" w:color="auto"/>
        <w:left w:val="none" w:sz="0" w:space="0" w:color="auto"/>
        <w:bottom w:val="none" w:sz="0" w:space="0" w:color="auto"/>
        <w:right w:val="none" w:sz="0" w:space="0" w:color="auto"/>
      </w:divBdr>
      <w:divsChild>
        <w:div w:id="1884055144">
          <w:marLeft w:val="0"/>
          <w:marRight w:val="0"/>
          <w:marTop w:val="0"/>
          <w:marBottom w:val="0"/>
          <w:divBdr>
            <w:top w:val="none" w:sz="0" w:space="0" w:color="auto"/>
            <w:left w:val="none" w:sz="0" w:space="0" w:color="auto"/>
            <w:bottom w:val="none" w:sz="0" w:space="0" w:color="auto"/>
            <w:right w:val="none" w:sz="0" w:space="0" w:color="auto"/>
          </w:divBdr>
          <w:divsChild>
            <w:div w:id="480270895">
              <w:marLeft w:val="0"/>
              <w:marRight w:val="0"/>
              <w:marTop w:val="0"/>
              <w:marBottom w:val="0"/>
              <w:divBdr>
                <w:top w:val="none" w:sz="0" w:space="0" w:color="auto"/>
                <w:left w:val="none" w:sz="0" w:space="0" w:color="auto"/>
                <w:bottom w:val="none" w:sz="0" w:space="0" w:color="auto"/>
                <w:right w:val="none" w:sz="0" w:space="0" w:color="auto"/>
              </w:divBdr>
              <w:divsChild>
                <w:div w:id="729038022">
                  <w:marLeft w:val="0"/>
                  <w:marRight w:val="0"/>
                  <w:marTop w:val="0"/>
                  <w:marBottom w:val="0"/>
                  <w:divBdr>
                    <w:top w:val="none" w:sz="0" w:space="0" w:color="auto"/>
                    <w:left w:val="none" w:sz="0" w:space="0" w:color="auto"/>
                    <w:bottom w:val="none" w:sz="0" w:space="0" w:color="auto"/>
                    <w:right w:val="none" w:sz="0" w:space="0" w:color="auto"/>
                  </w:divBdr>
                  <w:divsChild>
                    <w:div w:id="4702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5624">
          <w:marLeft w:val="0"/>
          <w:marRight w:val="0"/>
          <w:marTop w:val="0"/>
          <w:marBottom w:val="0"/>
          <w:divBdr>
            <w:top w:val="none" w:sz="0" w:space="0" w:color="auto"/>
            <w:left w:val="none" w:sz="0" w:space="0" w:color="auto"/>
            <w:bottom w:val="none" w:sz="0" w:space="0" w:color="auto"/>
            <w:right w:val="none" w:sz="0" w:space="0" w:color="auto"/>
          </w:divBdr>
          <w:divsChild>
            <w:div w:id="1615357152">
              <w:marLeft w:val="0"/>
              <w:marRight w:val="0"/>
              <w:marTop w:val="0"/>
              <w:marBottom w:val="0"/>
              <w:divBdr>
                <w:top w:val="none" w:sz="0" w:space="0" w:color="auto"/>
                <w:left w:val="none" w:sz="0" w:space="0" w:color="auto"/>
                <w:bottom w:val="none" w:sz="0" w:space="0" w:color="auto"/>
                <w:right w:val="none" w:sz="0" w:space="0" w:color="auto"/>
              </w:divBdr>
              <w:divsChild>
                <w:div w:id="416250588">
                  <w:marLeft w:val="0"/>
                  <w:marRight w:val="0"/>
                  <w:marTop w:val="0"/>
                  <w:marBottom w:val="0"/>
                  <w:divBdr>
                    <w:top w:val="none" w:sz="0" w:space="0" w:color="auto"/>
                    <w:left w:val="none" w:sz="0" w:space="0" w:color="auto"/>
                    <w:bottom w:val="none" w:sz="0" w:space="0" w:color="auto"/>
                    <w:right w:val="none" w:sz="0" w:space="0" w:color="auto"/>
                  </w:divBdr>
                  <w:divsChild>
                    <w:div w:id="1067462096">
                      <w:marLeft w:val="0"/>
                      <w:marRight w:val="0"/>
                      <w:marTop w:val="0"/>
                      <w:marBottom w:val="0"/>
                      <w:divBdr>
                        <w:top w:val="none" w:sz="0" w:space="0" w:color="auto"/>
                        <w:left w:val="none" w:sz="0" w:space="0" w:color="auto"/>
                        <w:bottom w:val="none" w:sz="0" w:space="0" w:color="auto"/>
                        <w:right w:val="none" w:sz="0" w:space="0" w:color="auto"/>
                      </w:divBdr>
                    </w:div>
                  </w:divsChild>
                </w:div>
                <w:div w:id="1196235076">
                  <w:marLeft w:val="0"/>
                  <w:marRight w:val="0"/>
                  <w:marTop w:val="0"/>
                  <w:marBottom w:val="0"/>
                  <w:divBdr>
                    <w:top w:val="none" w:sz="0" w:space="0" w:color="auto"/>
                    <w:left w:val="none" w:sz="0" w:space="0" w:color="auto"/>
                    <w:bottom w:val="none" w:sz="0" w:space="0" w:color="auto"/>
                    <w:right w:val="none" w:sz="0" w:space="0" w:color="auto"/>
                  </w:divBdr>
                  <w:divsChild>
                    <w:div w:id="5686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2018-12-11T18:00:00Z</dcterms:created>
  <dcterms:modified xsi:type="dcterms:W3CDTF">2018-12-11T19:03:00Z</dcterms:modified>
</cp:coreProperties>
</file>